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4" w:rsidRDefault="00A84364" w:rsidP="00A84364">
      <w:pPr>
        <w:shd w:val="clear" w:color="auto" w:fill="FFFFFF"/>
        <w:spacing w:after="372" w:line="447" w:lineRule="atLeast"/>
        <w:rPr>
          <w:rFonts w:ascii="Arial" w:eastAsia="Times New Roman" w:hAnsi="Arial" w:cs="Arial"/>
          <w:b/>
          <w:bCs/>
          <w:color w:val="333333"/>
          <w:sz w:val="35"/>
        </w:rPr>
      </w:pPr>
    </w:p>
    <w:p w:rsidR="00A84364" w:rsidRPr="00A84364" w:rsidRDefault="00A84364" w:rsidP="00A84364">
      <w:pPr>
        <w:shd w:val="clear" w:color="auto" w:fill="FFFFFF"/>
        <w:spacing w:after="372" w:line="447" w:lineRule="atLeast"/>
        <w:jc w:val="center"/>
        <w:rPr>
          <w:rFonts w:ascii="Algerian" w:eastAsia="Times New Roman" w:hAnsi="Algerian" w:cs="Arial"/>
          <w:b/>
          <w:bCs/>
          <w:color w:val="FF0000"/>
          <w:sz w:val="96"/>
          <w:szCs w:val="96"/>
        </w:rPr>
      </w:pPr>
      <w:r w:rsidRPr="00A84364">
        <w:rPr>
          <w:rFonts w:ascii="Algerian" w:eastAsia="Times New Roman" w:hAnsi="Algerian" w:cs="Arial"/>
          <w:b/>
          <w:bCs/>
          <w:color w:val="FF0000"/>
          <w:sz w:val="96"/>
          <w:szCs w:val="96"/>
          <w:lang w:val="en-US"/>
        </w:rPr>
        <w:t>SHAKESPEARE</w:t>
      </w:r>
      <w:r w:rsidRPr="00A84364">
        <w:rPr>
          <w:rFonts w:ascii="Algerian" w:eastAsia="Times New Roman" w:hAnsi="Algerian" w:cs="Arial"/>
          <w:b/>
          <w:bCs/>
          <w:color w:val="FF0000"/>
          <w:sz w:val="96"/>
          <w:szCs w:val="96"/>
        </w:rPr>
        <w:t xml:space="preserve"> </w:t>
      </w:r>
      <w:r w:rsidRPr="00A84364">
        <w:rPr>
          <w:rFonts w:ascii="Algerian" w:eastAsia="Times New Roman" w:hAnsi="Algerian" w:cs="Arial"/>
          <w:b/>
          <w:bCs/>
          <w:color w:val="FF0000"/>
          <w:sz w:val="96"/>
          <w:szCs w:val="96"/>
          <w:lang w:val="en-US"/>
        </w:rPr>
        <w:t>ROCKS</w:t>
      </w:r>
      <w:r w:rsidRPr="00A84364">
        <w:rPr>
          <w:rFonts w:ascii="Algerian" w:eastAsia="Times New Roman" w:hAnsi="Algerian" w:cs="Arial"/>
          <w:b/>
          <w:bCs/>
          <w:color w:val="FF0000"/>
          <w:sz w:val="96"/>
          <w:szCs w:val="96"/>
        </w:rPr>
        <w:t>!</w:t>
      </w:r>
    </w:p>
    <w:p w:rsidR="00A84364" w:rsidRPr="00D647AD" w:rsidRDefault="00A84364" w:rsidP="00A84364">
      <w:pPr>
        <w:shd w:val="clear" w:color="auto" w:fill="FFFFFF"/>
        <w:spacing w:after="372" w:line="447" w:lineRule="atLeast"/>
        <w:jc w:val="center"/>
        <w:rPr>
          <w:rFonts w:ascii="Monotype Corsiva" w:eastAsia="Times New Roman" w:hAnsi="Monotype Corsiva" w:cs="Arial"/>
          <w:color w:val="800000"/>
          <w:sz w:val="52"/>
          <w:szCs w:val="52"/>
        </w:rPr>
      </w:pPr>
      <w:r w:rsidRPr="00D647AD">
        <w:rPr>
          <w:rFonts w:ascii="Monotype Corsiva" w:eastAsia="Times New Roman" w:hAnsi="Monotype Corsiva" w:cs="Arial"/>
          <w:b/>
          <w:bCs/>
          <w:color w:val="800000"/>
          <w:sz w:val="44"/>
          <w:szCs w:val="44"/>
        </w:rPr>
        <w:t>Хотите выступить  в роли соавтора Шекспира: выберите известную сцену или монолог из любой пьесы  Шекспира</w:t>
      </w:r>
      <w:r w:rsidRPr="00EE15FB">
        <w:rPr>
          <w:rFonts w:ascii="Monotype Corsiva" w:eastAsia="Times New Roman" w:hAnsi="Monotype Corsiva" w:cs="Arial"/>
          <w:b/>
          <w:bCs/>
          <w:color w:val="002060"/>
          <w:sz w:val="44"/>
          <w:szCs w:val="44"/>
        </w:rPr>
        <w:t xml:space="preserve"> </w:t>
      </w:r>
      <w:r w:rsidR="00D647AD" w:rsidRPr="00D647AD">
        <w:rPr>
          <w:rFonts w:ascii="Monotype Corsiva" w:eastAsia="Times New Roman" w:hAnsi="Monotype Corsiva" w:cs="Arial"/>
          <w:b/>
          <w:bCs/>
          <w:color w:val="008000"/>
          <w:sz w:val="44"/>
          <w:szCs w:val="44"/>
        </w:rPr>
        <w:t>(кроме РОМЕО и ДЖУЛЬЕТЫ)</w:t>
      </w:r>
      <w:r w:rsidRPr="00EE15FB">
        <w:rPr>
          <w:rFonts w:ascii="Monotype Corsiva" w:eastAsia="Times New Roman" w:hAnsi="Monotype Corsiva" w:cs="Arial"/>
          <w:b/>
          <w:bCs/>
          <w:color w:val="002060"/>
          <w:sz w:val="44"/>
          <w:szCs w:val="44"/>
        </w:rPr>
        <w:t> </w:t>
      </w:r>
      <w:r w:rsidRPr="00D647AD">
        <w:rPr>
          <w:rFonts w:ascii="Monotype Corsiva" w:eastAsia="Times New Roman" w:hAnsi="Monotype Corsiva" w:cs="Arial"/>
          <w:b/>
          <w:bCs/>
          <w:color w:val="800000"/>
          <w:sz w:val="44"/>
          <w:szCs w:val="44"/>
        </w:rPr>
        <w:t>- перепишите текст на новый лад, в новом стиле, при этом  сохраняя общую сюжетную линию и действующих персонажей</w:t>
      </w:r>
      <w:r w:rsidRPr="00D647AD">
        <w:rPr>
          <w:rFonts w:ascii="Monotype Corsiva" w:eastAsia="Times New Roman" w:hAnsi="Monotype Corsiva" w:cs="Arial"/>
          <w:b/>
          <w:bCs/>
          <w:color w:val="800000"/>
          <w:sz w:val="52"/>
          <w:szCs w:val="52"/>
        </w:rPr>
        <w:t>.</w:t>
      </w:r>
    </w:p>
    <w:p w:rsidR="00A84364" w:rsidRPr="00D647AD" w:rsidRDefault="00A84364" w:rsidP="00EE15FB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Arial"/>
          <w:b/>
          <w:color w:val="0033CC"/>
          <w:sz w:val="36"/>
          <w:szCs w:val="36"/>
        </w:rPr>
      </w:pPr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Например, представьте себе:</w:t>
      </w:r>
    </w:p>
    <w:p w:rsidR="00A84364" w:rsidRPr="00D647AD" w:rsidRDefault="00A84364" w:rsidP="00EE15FB">
      <w:pPr>
        <w:numPr>
          <w:ilvl w:val="0"/>
          <w:numId w:val="1"/>
        </w:numPr>
        <w:shd w:val="clear" w:color="auto" w:fill="FFFFFF"/>
        <w:spacing w:after="0" w:line="240" w:lineRule="auto"/>
        <w:ind w:left="372" w:right="372"/>
        <w:rPr>
          <w:rFonts w:ascii="Segoe Print" w:eastAsia="Times New Roman" w:hAnsi="Segoe Print" w:cs="Arial"/>
          <w:b/>
          <w:color w:val="0033CC"/>
          <w:sz w:val="36"/>
          <w:szCs w:val="36"/>
        </w:rPr>
      </w:pPr>
      <w:proofErr w:type="gramStart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О чем писала бы в воем </w:t>
      </w:r>
      <w:r w:rsidRPr="00D647AD">
        <w:rPr>
          <w:rFonts w:ascii="Segoe Print" w:eastAsia="Times New Roman" w:hAnsi="Segoe Print" w:cs="Arial"/>
          <w:b/>
          <w:bCs/>
          <w:color w:val="0033CC"/>
          <w:sz w:val="36"/>
          <w:szCs w:val="36"/>
        </w:rPr>
        <w:t>блоге</w:t>
      </w:r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 амбициозная леди Макбет?</w:t>
      </w:r>
      <w:proofErr w:type="gramEnd"/>
    </w:p>
    <w:p w:rsidR="00A84364" w:rsidRPr="00D647AD" w:rsidRDefault="00A84364" w:rsidP="00EE15FB">
      <w:pPr>
        <w:numPr>
          <w:ilvl w:val="0"/>
          <w:numId w:val="1"/>
        </w:numPr>
        <w:shd w:val="clear" w:color="auto" w:fill="FFFFFF"/>
        <w:spacing w:after="0" w:line="240" w:lineRule="auto"/>
        <w:ind w:left="372" w:right="372"/>
        <w:rPr>
          <w:rFonts w:ascii="Segoe Print" w:eastAsia="Times New Roman" w:hAnsi="Segoe Print" w:cs="Arial"/>
          <w:b/>
          <w:color w:val="0033CC"/>
          <w:sz w:val="36"/>
          <w:szCs w:val="36"/>
        </w:rPr>
      </w:pPr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Как бы звучал монолог Гамлета  </w:t>
      </w:r>
      <w:proofErr w:type="spellStart"/>
      <w:r w:rsidRPr="00D647AD">
        <w:rPr>
          <w:rFonts w:ascii="Segoe Print" w:eastAsia="Times New Roman" w:hAnsi="Segoe Print" w:cs="Arial"/>
          <w:b/>
          <w:bCs/>
          <w:color w:val="0033CC"/>
          <w:sz w:val="36"/>
          <w:szCs w:val="36"/>
        </w:rPr>
        <w:t>твитах</w:t>
      </w:r>
      <w:proofErr w:type="spellEnd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: #</w:t>
      </w:r>
      <w:proofErr w:type="spellStart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tobe</w:t>
      </w:r>
      <w:proofErr w:type="spellEnd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 xml:space="preserve"> или #</w:t>
      </w:r>
      <w:proofErr w:type="spellStart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nottobe</w:t>
      </w:r>
      <w:proofErr w:type="spellEnd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? #</w:t>
      </w:r>
      <w:proofErr w:type="spellStart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quoteoftheday</w:t>
      </w:r>
      <w:proofErr w:type="spellEnd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 xml:space="preserve"> #</w:t>
      </w:r>
      <w:proofErr w:type="spellStart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whyme</w:t>
      </w:r>
      <w:proofErr w:type="spellEnd"/>
    </w:p>
    <w:p w:rsidR="00A84364" w:rsidRPr="00D647AD" w:rsidRDefault="00A84364" w:rsidP="00EE15FB">
      <w:pPr>
        <w:numPr>
          <w:ilvl w:val="0"/>
          <w:numId w:val="1"/>
        </w:numPr>
        <w:shd w:val="clear" w:color="auto" w:fill="FFFFFF"/>
        <w:spacing w:after="0" w:line="240" w:lineRule="auto"/>
        <w:ind w:left="372" w:right="372"/>
        <w:rPr>
          <w:rFonts w:ascii="Segoe Print" w:eastAsia="Times New Roman" w:hAnsi="Segoe Print" w:cs="Arial"/>
          <w:b/>
          <w:color w:val="0033CC"/>
          <w:sz w:val="36"/>
          <w:szCs w:val="36"/>
        </w:rPr>
      </w:pPr>
      <w:r w:rsidRPr="00D647AD">
        <w:rPr>
          <w:rFonts w:ascii="Segoe Print" w:eastAsia="Times New Roman" w:hAnsi="Segoe Print" w:cs="Arial"/>
          <w:b/>
          <w:bCs/>
          <w:color w:val="0033CC"/>
          <w:sz w:val="36"/>
          <w:szCs w:val="36"/>
        </w:rPr>
        <w:t>Полицейский протокол</w:t>
      </w:r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 о задержании Брута после убийства Юлия Цезаря</w:t>
      </w:r>
    </w:p>
    <w:p w:rsidR="00A84364" w:rsidRPr="00D647AD" w:rsidRDefault="00A84364" w:rsidP="00EE15FB">
      <w:pPr>
        <w:numPr>
          <w:ilvl w:val="0"/>
          <w:numId w:val="1"/>
        </w:numPr>
        <w:shd w:val="clear" w:color="auto" w:fill="FFFFFF"/>
        <w:spacing w:after="0" w:line="240" w:lineRule="auto"/>
        <w:ind w:left="372" w:right="372"/>
        <w:rPr>
          <w:rFonts w:ascii="Segoe Print" w:eastAsia="Times New Roman" w:hAnsi="Segoe Print" w:cs="Arial"/>
          <w:b/>
          <w:color w:val="0033CC"/>
          <w:sz w:val="36"/>
          <w:szCs w:val="36"/>
        </w:rPr>
      </w:pPr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Какой семейный статус указал бы Отелло в своем </w:t>
      </w:r>
      <w:proofErr w:type="spellStart"/>
      <w:r w:rsidRPr="00D647AD">
        <w:rPr>
          <w:rFonts w:ascii="Segoe Print" w:eastAsia="Times New Roman" w:hAnsi="Segoe Print" w:cs="Arial"/>
          <w:b/>
          <w:bCs/>
          <w:color w:val="0033CC"/>
          <w:sz w:val="36"/>
          <w:szCs w:val="36"/>
        </w:rPr>
        <w:t>Facebook</w:t>
      </w:r>
      <w:proofErr w:type="spellEnd"/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 профиле? </w:t>
      </w:r>
    </w:p>
    <w:p w:rsidR="00A84364" w:rsidRPr="00D647AD" w:rsidRDefault="00A84364" w:rsidP="00EE15FB">
      <w:pPr>
        <w:numPr>
          <w:ilvl w:val="0"/>
          <w:numId w:val="1"/>
        </w:numPr>
        <w:shd w:val="clear" w:color="auto" w:fill="FFFFFF"/>
        <w:spacing w:after="0" w:line="240" w:lineRule="auto"/>
        <w:ind w:left="372" w:right="372"/>
        <w:rPr>
          <w:rFonts w:ascii="Segoe Print" w:eastAsia="Times New Roman" w:hAnsi="Segoe Print" w:cs="Arial"/>
          <w:b/>
          <w:color w:val="0033CC"/>
          <w:sz w:val="36"/>
          <w:szCs w:val="36"/>
        </w:rPr>
      </w:pPr>
      <w:r w:rsidRPr="00D647AD">
        <w:rPr>
          <w:rFonts w:ascii="Segoe Print" w:eastAsia="Times New Roman" w:hAnsi="Segoe Print" w:cs="Arial"/>
          <w:b/>
          <w:bCs/>
          <w:color w:val="0033CC"/>
          <w:sz w:val="36"/>
          <w:szCs w:val="36"/>
        </w:rPr>
        <w:t>Интервью</w:t>
      </w:r>
      <w:r w:rsidRPr="00D647AD">
        <w:rPr>
          <w:rFonts w:ascii="Segoe Print" w:eastAsia="Times New Roman" w:hAnsi="Segoe Print" w:cs="Arial"/>
          <w:b/>
          <w:color w:val="0033CC"/>
          <w:sz w:val="36"/>
          <w:szCs w:val="36"/>
        </w:rPr>
        <w:t> с Антонием и Клеопатрой в журнале о жизни знаменитостей</w:t>
      </w:r>
    </w:p>
    <w:p w:rsidR="00A84364" w:rsidRPr="00D647AD" w:rsidRDefault="00A84364" w:rsidP="00D647AD">
      <w:pPr>
        <w:shd w:val="clear" w:color="auto" w:fill="FFFFFF"/>
        <w:spacing w:after="0" w:line="240" w:lineRule="auto"/>
        <w:ind w:left="372" w:right="372"/>
        <w:jc w:val="center"/>
        <w:rPr>
          <w:rFonts w:ascii="Segoe Print" w:eastAsia="Times New Roman" w:hAnsi="Segoe Print" w:cs="Arial"/>
          <w:b/>
          <w:color w:val="800000"/>
          <w:sz w:val="36"/>
          <w:szCs w:val="36"/>
        </w:rPr>
      </w:pPr>
      <w:r w:rsidRPr="00D647AD">
        <w:rPr>
          <w:rFonts w:ascii="Segoe Print" w:eastAsia="Times New Roman" w:hAnsi="Segoe Print" w:cs="Arial"/>
          <w:b/>
          <w:color w:val="800000"/>
          <w:sz w:val="36"/>
          <w:szCs w:val="36"/>
        </w:rPr>
        <w:t>…или придумайте</w:t>
      </w:r>
      <w:r w:rsidRPr="00D647AD">
        <w:rPr>
          <w:rFonts w:ascii="Segoe Print" w:eastAsia="Times New Roman" w:hAnsi="Segoe Print" w:cs="Arial"/>
          <w:b/>
          <w:bCs/>
          <w:color w:val="800000"/>
          <w:sz w:val="36"/>
          <w:szCs w:val="36"/>
        </w:rPr>
        <w:t> свой формат</w:t>
      </w:r>
      <w:r w:rsidRPr="00D647AD">
        <w:rPr>
          <w:rFonts w:ascii="Segoe Print" w:eastAsia="Times New Roman" w:hAnsi="Segoe Print" w:cs="Arial"/>
          <w:b/>
          <w:color w:val="800000"/>
          <w:sz w:val="36"/>
          <w:szCs w:val="36"/>
        </w:rPr>
        <w:t> и получите дополнительные баллы за смелость и изобретательность!</w:t>
      </w:r>
    </w:p>
    <w:p w:rsidR="00EE15FB" w:rsidRPr="00D647AD" w:rsidRDefault="00EE15FB" w:rsidP="00EE15FB">
      <w:pPr>
        <w:shd w:val="clear" w:color="auto" w:fill="FFFFFF"/>
        <w:spacing w:before="100" w:beforeAutospacing="1" w:after="124" w:line="447" w:lineRule="atLeast"/>
        <w:ind w:left="12" w:right="372"/>
        <w:rPr>
          <w:rFonts w:ascii="Arial" w:eastAsia="Times New Roman" w:hAnsi="Arial" w:cs="Arial"/>
          <w:b/>
          <w:color w:val="0033CC"/>
          <w:sz w:val="36"/>
          <w:szCs w:val="36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3F3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2886"/>
        <w:gridCol w:w="2901"/>
      </w:tblGrid>
      <w:tr w:rsidR="00A84364" w:rsidRPr="00A84364" w:rsidTr="00A84364">
        <w:trPr>
          <w:tblCellSpacing w:w="15" w:type="dxa"/>
        </w:trPr>
        <w:tc>
          <w:tcPr>
            <w:tcW w:w="0" w:type="auto"/>
            <w:vMerge w:val="restart"/>
            <w:shd w:val="clear" w:color="auto" w:fill="F3F3F2"/>
            <w:hideMark/>
          </w:tcPr>
          <w:p w:rsidR="00A84364" w:rsidRPr="00A84364" w:rsidRDefault="00A84364" w:rsidP="00A8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DCD7D7"/>
                <w:lang w:val="en-US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9653" cy="968511"/>
                  <wp:effectExtent l="19050" t="0" r="9197" b="0"/>
                  <wp:docPr id="1" name="Рисунок 1" descr="The 60 Second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60 Second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75" cy="96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364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br/>
            </w:r>
            <w:r w:rsidRPr="00A84364">
              <w:rPr>
                <w:rFonts w:ascii="Verdana" w:eastAsia="Times New Roman" w:hAnsi="Verdana" w:cs="Times New Roman"/>
                <w:b/>
                <w:bCs/>
                <w:sz w:val="17"/>
                <w:lang w:val="en-US"/>
              </w:rPr>
              <w:t>(none) | </w:t>
            </w:r>
            <w:hyperlink r:id="rId8" w:history="1">
              <w:r w:rsidRPr="00A84364">
                <w:rPr>
                  <w:rFonts w:ascii="Verdana" w:eastAsia="Times New Roman" w:hAnsi="Verdana" w:cs="Times New Roman"/>
                  <w:b/>
                  <w:bCs/>
                  <w:color w:val="4D2E35"/>
                  <w:sz w:val="17"/>
                  <w:u w:val="single"/>
                  <w:lang w:val="en-US"/>
                </w:rPr>
                <w:t>Print-friendly version</w:t>
              </w:r>
            </w:hyperlink>
            <w:r w:rsidRPr="00A84364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lang w:val="en-US"/>
              </w:rPr>
              <w:t>   Count confused by cross-dressing courtier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8865" cy="2884805"/>
                  <wp:effectExtent l="19050" t="0" r="0" b="0"/>
                  <wp:docPr id="2" name="Рисунок 2" descr="Duke Orsino and Viola disguised as Ces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ke Orsino and Viola disguised as Ces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5" cy="288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364">
              <w:rPr>
                <w:rFonts w:ascii="Verdana" w:eastAsia="Times New Roman" w:hAnsi="Verdana" w:cs="Times New Roman"/>
                <w:b/>
                <w:bCs/>
                <w:lang w:val="en-US"/>
              </w:rPr>
              <w:t>"If music be the food of love, play on"</w:t>
            </w:r>
          </w:p>
          <w:p w:rsidR="00A84364" w:rsidRPr="00A84364" w:rsidRDefault="00A84364" w:rsidP="002F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D5353"/>
                <w:sz w:val="18"/>
                <w:szCs w:val="18"/>
                <w:lang w:val="en-US"/>
              </w:rPr>
            </w:pPr>
            <w:r w:rsidRPr="00A84364">
              <w:rPr>
                <w:rFonts w:ascii="Verdana" w:eastAsia="Times New Roman" w:hAnsi="Verdana" w:cs="Times New Roman"/>
                <w:b/>
                <w:bCs/>
                <w:color w:val="5D5353"/>
                <w:sz w:val="15"/>
                <w:szCs w:val="15"/>
                <w:shd w:val="clear" w:color="auto" w:fill="DCD7D7"/>
                <w:lang w:val="en-US"/>
              </w:rPr>
              <w:t xml:space="preserve">Duke </w:t>
            </w:r>
            <w:proofErr w:type="spellStart"/>
            <w:r w:rsidRPr="00A84364">
              <w:rPr>
                <w:rFonts w:ascii="Verdana" w:eastAsia="Times New Roman" w:hAnsi="Verdana" w:cs="Times New Roman"/>
                <w:b/>
                <w:bCs/>
                <w:color w:val="5D5353"/>
                <w:sz w:val="15"/>
                <w:szCs w:val="15"/>
                <w:shd w:val="clear" w:color="auto" w:fill="DCD7D7"/>
                <w:lang w:val="en-US"/>
              </w:rPr>
              <w:t>Orsino</w:t>
            </w:r>
            <w:proofErr w:type="spellEnd"/>
            <w:r w:rsidRPr="00A84364">
              <w:rPr>
                <w:rFonts w:ascii="Verdana" w:eastAsia="Times New Roman" w:hAnsi="Verdana" w:cs="Times New Roman"/>
                <w:b/>
                <w:bCs/>
                <w:color w:val="5D5353"/>
                <w:sz w:val="15"/>
                <w:szCs w:val="15"/>
                <w:shd w:val="clear" w:color="auto" w:fill="DCD7D7"/>
                <w:lang w:val="en-US"/>
              </w:rPr>
              <w:t xml:space="preserve"> (pictured above, with "</w:t>
            </w:r>
            <w:proofErr w:type="spellStart"/>
            <w:r w:rsidRPr="00A84364">
              <w:rPr>
                <w:rFonts w:ascii="Verdana" w:eastAsia="Times New Roman" w:hAnsi="Verdana" w:cs="Times New Roman"/>
                <w:b/>
                <w:bCs/>
                <w:color w:val="5D5353"/>
                <w:sz w:val="15"/>
                <w:szCs w:val="15"/>
                <w:shd w:val="clear" w:color="auto" w:fill="DCD7D7"/>
                <w:lang w:val="en-US"/>
              </w:rPr>
              <w:t>Cesario</w:t>
            </w:r>
            <w:proofErr w:type="spellEnd"/>
            <w:r w:rsidRPr="00A84364">
              <w:rPr>
                <w:rFonts w:ascii="Verdana" w:eastAsia="Times New Roman" w:hAnsi="Verdana" w:cs="Times New Roman"/>
                <w:b/>
                <w:bCs/>
                <w:color w:val="5D5353"/>
                <w:sz w:val="15"/>
                <w:szCs w:val="15"/>
                <w:shd w:val="clear" w:color="auto" w:fill="DCD7D7"/>
                <w:lang w:val="en-US"/>
              </w:rPr>
              <w:t>"), Act I, Scene I</w:t>
            </w:r>
          </w:p>
        </w:tc>
        <w:tc>
          <w:tcPr>
            <w:tcW w:w="0" w:type="auto"/>
            <w:gridSpan w:val="2"/>
            <w:shd w:val="clear" w:color="auto" w:fill="F3F3F2"/>
            <w:vAlign w:val="center"/>
            <w:hideMark/>
          </w:tcPr>
          <w:p w:rsidR="00A84364" w:rsidRPr="00A84364" w:rsidRDefault="00A84364" w:rsidP="00A843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3364" cy="699923"/>
                  <wp:effectExtent l="0" t="0" r="4136" b="0"/>
                  <wp:docPr id="3" name="Рисунок 3" descr="I'm a Lad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'm a Lad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87" cy="69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364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9140" cy="425450"/>
                  <wp:effectExtent l="19050" t="0" r="0" b="0"/>
                  <wp:docPr id="4" name="Рисунок 4" descr="Exclusiv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usiv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14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364" w:rsidRPr="00A84364" w:rsidTr="002F56BD">
        <w:trPr>
          <w:tblCellSpacing w:w="15" w:type="dxa"/>
        </w:trPr>
        <w:tc>
          <w:tcPr>
            <w:tcW w:w="0" w:type="auto"/>
            <w:vMerge/>
            <w:shd w:val="clear" w:color="auto" w:fill="F3F3F2"/>
            <w:vAlign w:val="center"/>
            <w:hideMark/>
          </w:tcPr>
          <w:p w:rsidR="00A84364" w:rsidRPr="00A84364" w:rsidRDefault="00A84364" w:rsidP="00A8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353"/>
                <w:sz w:val="18"/>
                <w:szCs w:val="18"/>
              </w:rPr>
            </w:pPr>
          </w:p>
        </w:tc>
        <w:tc>
          <w:tcPr>
            <w:tcW w:w="1435" w:type="pct"/>
            <w:shd w:val="clear" w:color="auto" w:fill="F3F3F2"/>
            <w:hideMark/>
          </w:tcPr>
          <w:p w:rsidR="00A84364" w:rsidRPr="00A84364" w:rsidRDefault="00A84364" w:rsidP="00A84364">
            <w:pPr>
              <w:spacing w:before="248" w:after="248" w:line="240" w:lineRule="auto"/>
              <w:ind w:left="248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/>
              </w:rPr>
              <w:t>Top Illyrian nob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Orsino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 has just had the surprise of his life after discovering that the newest gentleman at his court was hiding a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/>
              </w:rPr>
              <w:t>big secret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in his breeches!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br/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br/>
              <w:t xml:space="preserve">Courtier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Cesario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, the Duke's right hand man, turned out to be a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/>
              </w:rPr>
              <w:t>girl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. Now the unlikely </w:t>
            </w:r>
            <w:proofErr w:type="gram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couple are</w:t>
            </w:r>
            <w:proofErr w:type="gram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 to be married.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br/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br/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Cesario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 - actually named Viola - had arrived three months before, after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a</w:t>
            </w:r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/>
              </w:rPr>
              <w:t>shipwreck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in which she lost her twin brother Sebastian. Disguising herself as a boy, she took a job with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Orsino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 - and quickly fell for the clueless Count.</w:t>
            </w:r>
          </w:p>
        </w:tc>
        <w:tc>
          <w:tcPr>
            <w:tcW w:w="1435" w:type="pct"/>
            <w:shd w:val="clear" w:color="auto" w:fill="F3F3F2"/>
            <w:hideMark/>
          </w:tcPr>
          <w:p w:rsidR="00A84364" w:rsidRPr="00A84364" w:rsidRDefault="00A84364" w:rsidP="00A84364">
            <w:pPr>
              <w:spacing w:before="248" w:after="248" w:line="240" w:lineRule="auto"/>
              <w:ind w:left="248" w:right="149"/>
              <w:jc w:val="both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As if that weren't complicated enough,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Orsino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 sent "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Cesario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" to woo his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neighbour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 Olivia, on whom the Count had a massive crush. The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/>
              </w:rPr>
              <w:t>bereaved beauty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, </w:t>
            </w:r>
            <w:proofErr w:type="gram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who'd</w:t>
            </w:r>
            <w:proofErr w:type="gram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 recently lost both her parents and a much-loved brother, had no time for the lusting lord.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br/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br/>
              <w:t xml:space="preserve">Despite having many admirers - including her uncle Toby's friend, drippy knight Sir Andrew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Aguecheek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 xml:space="preserve"> and her own steward -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Malvolio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, the stricken girl wasn't in the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/>
              </w:rPr>
              <w:t>mood for love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.</w:t>
            </w:r>
            <w:r w:rsidRPr="00A84364">
              <w:rPr>
                <w:rFonts w:ascii="Verdana" w:eastAsia="Times New Roman" w:hAnsi="Verdana" w:cs="Times New Roman"/>
                <w:sz w:val="19"/>
                <w:lang w:val="en-US"/>
              </w:rPr>
              <w:t> </w:t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br/>
            </w:r>
            <w:r w:rsidRPr="00A84364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br/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</w:rPr>
              <w:t>But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</w:rPr>
              <w:t>Cesario's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  <w:szCs w:val="19"/>
              </w:rPr>
              <w:t xml:space="preserve">, 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</w:rPr>
              <w:t>ahem,</w:t>
            </w:r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boyish</w:t>
            </w:r>
            <w:proofErr w:type="spellEnd"/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A84364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looks</w:t>
            </w:r>
            <w:proofErr w:type="spellEnd"/>
            <w:r w:rsidRPr="00A84364">
              <w:rPr>
                <w:rFonts w:ascii="Verdana" w:eastAsia="Times New Roman" w:hAnsi="Verdana" w:cs="Times New Roman"/>
                <w:sz w:val="19"/>
              </w:rPr>
              <w:t> </w:t>
            </w:r>
            <w:proofErr w:type="spellStart"/>
            <w:r w:rsidRPr="00A84364">
              <w:rPr>
                <w:rFonts w:ascii="Verdana" w:eastAsia="Times New Roman" w:hAnsi="Verdana" w:cs="Times New Roman"/>
                <w:sz w:val="19"/>
                <w:szCs w:val="19"/>
              </w:rPr>
              <w:t>went</w:t>
            </w:r>
            <w:proofErr w:type="spellEnd"/>
          </w:p>
        </w:tc>
      </w:tr>
      <w:tr w:rsidR="00A84364" w:rsidRPr="00A84364" w:rsidTr="00A84364">
        <w:trPr>
          <w:tblCellSpacing w:w="15" w:type="dxa"/>
        </w:trPr>
        <w:tc>
          <w:tcPr>
            <w:tcW w:w="0" w:type="auto"/>
            <w:shd w:val="clear" w:color="auto" w:fill="F3F3F2"/>
            <w:vAlign w:val="center"/>
            <w:hideMark/>
          </w:tcPr>
          <w:p w:rsidR="00A84364" w:rsidRPr="00A84364" w:rsidRDefault="002F56BD" w:rsidP="00A843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2090" cy="173355"/>
                  <wp:effectExtent l="19050" t="0" r="3810" b="0"/>
                  <wp:docPr id="11" name="Рисунок 5" descr="who's w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o's w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3F3F2"/>
            <w:hideMark/>
          </w:tcPr>
          <w:p w:rsidR="00A84364" w:rsidRPr="00A84364" w:rsidRDefault="00A84364" w:rsidP="00A8436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A84364">
              <w:rPr>
                <w:rFonts w:ascii="Verdana" w:eastAsia="Times New Roman" w:hAnsi="Verdana" w:cs="Times New Roman"/>
                <w:sz w:val="20"/>
                <w:szCs w:val="20"/>
              </w:rPr>
              <w:t>Continued</w:t>
            </w:r>
            <w:proofErr w:type="spellEnd"/>
            <w:r w:rsidRPr="00A8436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A84364">
              <w:rPr>
                <w:rFonts w:ascii="Verdana" w:eastAsia="Times New Roman" w:hAnsi="Verdana" w:cs="Times New Roman"/>
                <w:sz w:val="20"/>
                <w:szCs w:val="20"/>
              </w:rPr>
              <w:t>below</w:t>
            </w:r>
            <w:proofErr w:type="spellEnd"/>
            <w:r w:rsidRPr="00A84364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</w:tr>
      <w:tr w:rsidR="00A84364" w:rsidRPr="00FE3CEB" w:rsidTr="00A84364">
        <w:trPr>
          <w:tblCellSpacing w:w="15" w:type="dxa"/>
        </w:trPr>
        <w:tc>
          <w:tcPr>
            <w:tcW w:w="0" w:type="auto"/>
            <w:gridSpan w:val="3"/>
            <w:shd w:val="clear" w:color="auto" w:fill="F3F3F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2465"/>
              <w:gridCol w:w="2466"/>
              <w:gridCol w:w="2481"/>
            </w:tblGrid>
            <w:tr w:rsidR="00A84364" w:rsidRPr="00FE3CEB">
              <w:trPr>
                <w:tblCellSpacing w:w="15" w:type="dxa"/>
              </w:trPr>
              <w:tc>
                <w:tcPr>
                  <w:tcW w:w="1250" w:type="pct"/>
                  <w:tcBorders>
                    <w:top w:val="single" w:sz="12" w:space="0" w:color="CC0000"/>
                    <w:left w:val="single" w:sz="12" w:space="0" w:color="CC0000"/>
                    <w:bottom w:val="single" w:sz="12" w:space="0" w:color="CC0000"/>
                    <w:right w:val="single" w:sz="12" w:space="0" w:color="CC0000"/>
                  </w:tcBorders>
                  <w:shd w:val="clear" w:color="auto" w:fill="FFFFFF"/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vAlign w:val="center"/>
                  <w:hideMark/>
                </w:tcPr>
                <w:p w:rsidR="00A84364" w:rsidRPr="00A84364" w:rsidRDefault="00A84364" w:rsidP="00A843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378460" cy="378460"/>
                        <wp:effectExtent l="19050" t="0" r="2540" b="0"/>
                        <wp:docPr id="6" name="Рисунок 6" descr="Vio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io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46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9"/>
                      <w:lang w:val="en-US"/>
                    </w:rPr>
                    <w:t>Viola</w:t>
                  </w:r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br/>
                    <w:t xml:space="preserve">Plucky and quick-witted, Viola has a twin brother who looks very similar to her. Shipwrecked in Illyria, she disguised herself as a man,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>Cesario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 xml:space="preserve">, to get work with Duke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>Orsino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 xml:space="preserve"> - but fell in love with her employer.</w:t>
                  </w:r>
                </w:p>
              </w:tc>
              <w:tc>
                <w:tcPr>
                  <w:tcW w:w="1250" w:type="pct"/>
                  <w:tcBorders>
                    <w:top w:val="single" w:sz="12" w:space="0" w:color="CC0000"/>
                    <w:left w:val="single" w:sz="12" w:space="0" w:color="CC0000"/>
                    <w:bottom w:val="single" w:sz="12" w:space="0" w:color="CC0000"/>
                    <w:right w:val="single" w:sz="12" w:space="0" w:color="CC0000"/>
                  </w:tcBorders>
                  <w:shd w:val="clear" w:color="auto" w:fill="FFFFFF"/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vAlign w:val="center"/>
                  <w:hideMark/>
                </w:tcPr>
                <w:p w:rsidR="00A84364" w:rsidRPr="00A84364" w:rsidRDefault="00A84364" w:rsidP="00A843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378460" cy="378460"/>
                        <wp:effectExtent l="19050" t="0" r="2540" b="0"/>
                        <wp:docPr id="7" name="Рисунок 7" descr="Oliv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liv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46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9"/>
                      <w:lang w:val="en-US"/>
                    </w:rPr>
                    <w:t>Olivia</w:t>
                  </w:r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br/>
                    <w:t xml:space="preserve">With no family except for her uncle, Olivia determined to mourn her brother for seven years, despite being courted by Duke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>Orsino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 xml:space="preserve">. Once she met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>Cesario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 xml:space="preserve"> though, she fell for "him" at once!</w:t>
                  </w:r>
                </w:p>
              </w:tc>
              <w:tc>
                <w:tcPr>
                  <w:tcW w:w="1250" w:type="pct"/>
                  <w:tcBorders>
                    <w:top w:val="single" w:sz="12" w:space="0" w:color="CC0000"/>
                    <w:left w:val="single" w:sz="12" w:space="0" w:color="CC0000"/>
                    <w:bottom w:val="single" w:sz="12" w:space="0" w:color="CC0000"/>
                    <w:right w:val="single" w:sz="12" w:space="0" w:color="CC0000"/>
                  </w:tcBorders>
                  <w:shd w:val="clear" w:color="auto" w:fill="FFFFFF"/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vAlign w:val="center"/>
                  <w:hideMark/>
                </w:tcPr>
                <w:p w:rsidR="00A84364" w:rsidRPr="00A84364" w:rsidRDefault="00A84364" w:rsidP="00A843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378460" cy="378460"/>
                        <wp:effectExtent l="19050" t="0" r="2540" b="0"/>
                        <wp:docPr id="8" name="Рисунок 8" descr="Ors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rs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46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9"/>
                      <w:lang w:val="en-US"/>
                    </w:rPr>
                    <w:t>Orsino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br/>
                    <w:t xml:space="preserve">A good and noble man, he had it bad for Olivia, even though she couldn't love him. When new courtier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>Cesario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 xml:space="preserve"> revealed himself to be Viola, and in love with him, the Duke soon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>realised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 xml:space="preserve"> where his true love lay.</w:t>
                  </w:r>
                </w:p>
              </w:tc>
              <w:tc>
                <w:tcPr>
                  <w:tcW w:w="1250" w:type="pct"/>
                  <w:tcBorders>
                    <w:top w:val="single" w:sz="12" w:space="0" w:color="CC0000"/>
                    <w:left w:val="single" w:sz="12" w:space="0" w:color="CC0000"/>
                    <w:bottom w:val="single" w:sz="12" w:space="0" w:color="CC0000"/>
                    <w:right w:val="single" w:sz="12" w:space="0" w:color="CC0000"/>
                  </w:tcBorders>
                  <w:shd w:val="clear" w:color="auto" w:fill="FFFFFF"/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vAlign w:val="center"/>
                  <w:hideMark/>
                </w:tcPr>
                <w:p w:rsidR="00A84364" w:rsidRPr="00A84364" w:rsidRDefault="00A84364" w:rsidP="00A843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378460" cy="378460"/>
                        <wp:effectExtent l="19050" t="0" r="2540" b="0"/>
                        <wp:docPr id="9" name="Рисунок 9" descr="Toby Bel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oby Bel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46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9"/>
                      <w:lang w:val="en-US"/>
                    </w:rPr>
                    <w:t>Sir Toby Belch</w:t>
                  </w:r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br/>
                    <w:t xml:space="preserve">Olivia's uncle Toby is a bit of rogue. Fond of late nights and wine, he enjoys a good prank. He keeps his daft friend Sir Andrew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>Aguecheek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9"/>
                      <w:szCs w:val="19"/>
                      <w:lang w:val="en-US"/>
                    </w:rPr>
                    <w:t xml:space="preserve"> around - after all, someone's got to pay for the drinks!</w:t>
                  </w:r>
                </w:p>
              </w:tc>
            </w:tr>
          </w:tbl>
          <w:p w:rsidR="00A84364" w:rsidRPr="00A84364" w:rsidRDefault="00A84364" w:rsidP="00A843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  <w:tr w:rsidR="00A84364" w:rsidRPr="00FE3CEB" w:rsidTr="00A84364">
        <w:trPr>
          <w:tblCellSpacing w:w="15" w:type="dxa"/>
        </w:trPr>
        <w:tc>
          <w:tcPr>
            <w:tcW w:w="0" w:type="auto"/>
            <w:gridSpan w:val="3"/>
            <w:shd w:val="clear" w:color="auto" w:fill="F3F3F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3297"/>
              <w:gridCol w:w="3313"/>
            </w:tblGrid>
            <w:tr w:rsidR="00A84364" w:rsidRPr="00FE3CEB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:rsidR="00A84364" w:rsidRPr="00A84364" w:rsidRDefault="00A84364" w:rsidP="00A84364">
                  <w:pPr>
                    <w:spacing w:before="248" w:after="248" w:line="240" w:lineRule="auto"/>
                    <w:ind w:left="74" w:right="174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gram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straight</w:t>
                  </w:r>
                  <w:proofErr w:type="gram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 xml:space="preserve"> to her heart, and when the young lad suddenly agreed to marry her, she was</w:t>
                  </w:r>
                  <w:r w:rsidRPr="002F56B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overjoyed</w:t>
                  </w:r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 xml:space="preserve">. What she didn't know was she'd actually married Sebastian, Viola's twin brother, who had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also</w:t>
                  </w:r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survived</w:t>
                  </w:r>
                  <w:proofErr w:type="spellEnd"/>
                  <w:r w:rsidRPr="002F56B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the shipwreck.</w:t>
                  </w:r>
                  <w:r w:rsidRPr="002F56B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br/>
                  </w:r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Confusion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reigned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when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:rsidR="00A84364" w:rsidRPr="00A84364" w:rsidRDefault="00A84364" w:rsidP="00A84364">
                  <w:pPr>
                    <w:spacing w:before="248" w:after="248" w:line="240" w:lineRule="auto"/>
                    <w:ind w:left="74" w:right="174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 xml:space="preserve">Duke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Orsino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 xml:space="preserve"> and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Cesario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 xml:space="preserve"> arrived at Olivia's house, but it quickly gave way to joy when brother and sister were re-united.</w:t>
                  </w:r>
                  <w:r w:rsidRPr="002F56B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br/>
                  </w:r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br/>
                    <w:t>With one</w:t>
                  </w:r>
                  <w:r w:rsidRPr="002F56B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big secret</w:t>
                  </w:r>
                  <w:r w:rsidRPr="002F56B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  <w:t xml:space="preserve">out, Viola revealed her love for the Duke - and happily, he felt the same.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Once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he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got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over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2F56B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shock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that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is</w:t>
                  </w:r>
                  <w:proofErr w:type="spellEnd"/>
                  <w:r w:rsidRPr="00A8436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!</w:t>
                  </w:r>
                </w:p>
              </w:tc>
              <w:tc>
                <w:tcPr>
                  <w:tcW w:w="1650" w:type="pct"/>
                  <w:hideMark/>
                </w:tcPr>
                <w:p w:rsidR="00A84364" w:rsidRPr="00A84364" w:rsidRDefault="00A84364" w:rsidP="00A84364">
                  <w:pPr>
                    <w:spacing w:before="248" w:after="248" w:line="240" w:lineRule="auto"/>
                    <w:ind w:left="74" w:right="174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</w:pPr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What they said:</w:t>
                  </w:r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shd w:val="clear" w:color="auto" w:fill="DCD7D7"/>
                      <w:lang w:val="en-US"/>
                    </w:rPr>
                    <w:br/>
                  </w:r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"Some are born great, some achieve greatness, and some have greatness thrust upon '</w:t>
                  </w:r>
                  <w:proofErr w:type="spellStart"/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em</w:t>
                  </w:r>
                  <w:proofErr w:type="spellEnd"/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"</w:t>
                  </w:r>
                </w:p>
                <w:p w:rsidR="00A84364" w:rsidRPr="00A84364" w:rsidRDefault="00A84364" w:rsidP="00A843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Malvolio</w:t>
                  </w:r>
                  <w:proofErr w:type="spellEnd"/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, Act II, Scene V</w:t>
                  </w:r>
                </w:p>
                <w:p w:rsidR="00A84364" w:rsidRPr="002F56BD" w:rsidRDefault="00A84364" w:rsidP="00A84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shd w:val="clear" w:color="auto" w:fill="DCD7D7"/>
                      <w:lang w:val="en-US"/>
                    </w:rPr>
                  </w:pPr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"Love sought is good, but </w:t>
                  </w:r>
                  <w:proofErr w:type="spellStart"/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>giv'n</w:t>
                  </w:r>
                  <w:proofErr w:type="spellEnd"/>
                  <w:r w:rsidRPr="002F56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unsought is better"</w:t>
                  </w:r>
                </w:p>
                <w:p w:rsidR="00A84364" w:rsidRPr="00A84364" w:rsidRDefault="00A84364" w:rsidP="00A84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D5353"/>
                      <w:sz w:val="18"/>
                      <w:szCs w:val="18"/>
                      <w:lang w:val="en-US"/>
                    </w:rPr>
                  </w:pPr>
                  <w:r w:rsidRPr="00A84364">
                    <w:rPr>
                      <w:rFonts w:ascii="Verdana" w:eastAsia="Times New Roman" w:hAnsi="Verdana" w:cs="Times New Roman"/>
                      <w:b/>
                      <w:bCs/>
                      <w:color w:val="5D5353"/>
                      <w:sz w:val="18"/>
                      <w:szCs w:val="18"/>
                      <w:shd w:val="clear" w:color="auto" w:fill="DCD7D7"/>
                      <w:lang w:val="en-US"/>
                    </w:rPr>
                    <w:t>Olivia, Act III, Scene I</w:t>
                  </w:r>
                </w:p>
              </w:tc>
            </w:tr>
          </w:tbl>
          <w:p w:rsidR="00A84364" w:rsidRPr="00A84364" w:rsidRDefault="00A84364" w:rsidP="00A843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</w:tbl>
    <w:p w:rsidR="001C07C8" w:rsidRPr="00D43584" w:rsidRDefault="001C07C8" w:rsidP="00A84364">
      <w:pPr>
        <w:rPr>
          <w:lang w:val="en-US"/>
        </w:rPr>
      </w:pPr>
    </w:p>
    <w:p w:rsidR="003230AF" w:rsidRDefault="003230AF" w:rsidP="00FD039E">
      <w:pPr>
        <w:spacing w:after="0" w:line="240" w:lineRule="auto"/>
        <w:jc w:val="right"/>
        <w:rPr>
          <w:rFonts w:ascii="Monotype Corsiva" w:hAnsi="Monotype Corsiva"/>
          <w:b/>
          <w:color w:val="C00000"/>
          <w:sz w:val="36"/>
          <w:szCs w:val="36"/>
          <w:lang w:val="en-US"/>
        </w:rPr>
      </w:pPr>
    </w:p>
    <w:p w:rsidR="00FD039E" w:rsidRDefault="003230AF" w:rsidP="00FD039E">
      <w:pPr>
        <w:spacing w:after="0" w:line="240" w:lineRule="auto"/>
        <w:jc w:val="right"/>
        <w:rPr>
          <w:rFonts w:ascii="Monotype Corsiva" w:hAnsi="Monotype Corsiva"/>
          <w:b/>
          <w:color w:val="C00000"/>
          <w:sz w:val="36"/>
          <w:szCs w:val="36"/>
        </w:rPr>
      </w:pPr>
      <w:r w:rsidRPr="00FE3CEB">
        <w:rPr>
          <w:rFonts w:ascii="Monotype Corsiva" w:hAnsi="Monotype Corsiva"/>
          <w:b/>
          <w:color w:val="C00000"/>
          <w:sz w:val="36"/>
          <w:szCs w:val="36"/>
          <w:lang w:val="en-US"/>
        </w:rPr>
        <w:t xml:space="preserve"> </w:t>
      </w:r>
      <w:r w:rsidR="00FD039E">
        <w:rPr>
          <w:rFonts w:ascii="Monotype Corsiva" w:hAnsi="Monotype Corsiva"/>
          <w:b/>
          <w:color w:val="C00000"/>
          <w:sz w:val="36"/>
          <w:szCs w:val="36"/>
        </w:rPr>
        <w:t>«….</w:t>
      </w:r>
      <w:r w:rsidR="00FD039E" w:rsidRPr="00FD039E">
        <w:rPr>
          <w:rFonts w:ascii="Monotype Corsiva" w:hAnsi="Monotype Corsiva"/>
          <w:b/>
          <w:color w:val="C00000"/>
          <w:sz w:val="36"/>
          <w:szCs w:val="36"/>
        </w:rPr>
        <w:t>Это гении первой величины; именно они благодаря своей силе, разнообра</w:t>
      </w:r>
      <w:r w:rsidR="00FD039E" w:rsidRPr="00FD039E">
        <w:rPr>
          <w:rFonts w:ascii="Monotype Corsiva" w:hAnsi="Monotype Corsiva"/>
          <w:b/>
          <w:color w:val="C00000"/>
          <w:sz w:val="36"/>
          <w:szCs w:val="36"/>
        </w:rPr>
        <w:softHyphen/>
        <w:t>зию, плодотворности, своеобычности становятся нормой, приме</w:t>
      </w:r>
      <w:r w:rsidR="00FD039E" w:rsidRPr="00FD039E">
        <w:rPr>
          <w:rFonts w:ascii="Monotype Corsiva" w:hAnsi="Monotype Corsiva"/>
          <w:b/>
          <w:color w:val="C00000"/>
          <w:sz w:val="36"/>
          <w:szCs w:val="36"/>
        </w:rPr>
        <w:softHyphen/>
        <w:t>ром, образцом для всех остальных талантов...»</w:t>
      </w:r>
    </w:p>
    <w:p w:rsidR="00FD039E" w:rsidRDefault="00FD039E" w:rsidP="00FD039E">
      <w:pPr>
        <w:spacing w:after="0" w:line="240" w:lineRule="auto"/>
        <w:jc w:val="right"/>
        <w:rPr>
          <w:rFonts w:ascii="Monotype Corsiva" w:hAnsi="Monotype Corsiva"/>
          <w:b/>
          <w:color w:val="C00000"/>
          <w:sz w:val="36"/>
          <w:szCs w:val="36"/>
          <w:lang w:val="en-US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>Ф</w:t>
      </w:r>
      <w:r w:rsidRPr="00FE3CEB">
        <w:rPr>
          <w:rFonts w:ascii="Monotype Corsiva" w:hAnsi="Monotype Corsiva"/>
          <w:b/>
          <w:color w:val="C00000"/>
          <w:sz w:val="36"/>
          <w:szCs w:val="36"/>
          <w:lang w:val="en-US"/>
        </w:rPr>
        <w:t>.</w:t>
      </w:r>
      <w:r>
        <w:rPr>
          <w:rFonts w:ascii="Monotype Corsiva" w:hAnsi="Monotype Corsiva"/>
          <w:b/>
          <w:color w:val="C00000"/>
          <w:sz w:val="36"/>
          <w:szCs w:val="36"/>
        </w:rPr>
        <w:t>Р</w:t>
      </w:r>
      <w:r w:rsidRPr="00FE3CEB">
        <w:rPr>
          <w:rFonts w:ascii="Monotype Corsiva" w:hAnsi="Monotype Corsiva"/>
          <w:b/>
          <w:color w:val="C00000"/>
          <w:sz w:val="36"/>
          <w:szCs w:val="36"/>
          <w:lang w:val="en-US"/>
        </w:rPr>
        <w:t xml:space="preserve">. </w:t>
      </w:r>
      <w:r>
        <w:rPr>
          <w:rFonts w:ascii="Monotype Corsiva" w:hAnsi="Monotype Corsiva"/>
          <w:b/>
          <w:color w:val="C00000"/>
          <w:sz w:val="36"/>
          <w:szCs w:val="36"/>
        </w:rPr>
        <w:t>Шатобриан</w:t>
      </w:r>
    </w:p>
    <w:p w:rsidR="003230AF" w:rsidRPr="00E343D0" w:rsidRDefault="003230AF" w:rsidP="00E343D0">
      <w:pPr>
        <w:pStyle w:val="2"/>
        <w:jc w:val="center"/>
        <w:rPr>
          <w:rFonts w:ascii="Impact" w:hAnsi="Impact"/>
          <w:color w:val="006600"/>
          <w:sz w:val="36"/>
          <w:szCs w:val="36"/>
          <w:lang w:val="en-US"/>
        </w:rPr>
      </w:pPr>
      <w:r w:rsidRPr="00E343D0">
        <w:rPr>
          <w:rFonts w:ascii="Impact" w:hAnsi="Impact"/>
          <w:color w:val="006600"/>
          <w:sz w:val="36"/>
          <w:szCs w:val="36"/>
          <w:lang w:val="en-US"/>
        </w:rPr>
        <w:t>Poetry Translation Contest</w:t>
      </w:r>
      <w:r w:rsidR="00E343D0">
        <w:rPr>
          <w:rFonts w:ascii="Impact" w:hAnsi="Impact"/>
          <w:color w:val="006600"/>
          <w:sz w:val="36"/>
          <w:szCs w:val="36"/>
          <w:lang w:val="en-US"/>
        </w:rPr>
        <w:t xml:space="preserve"> from April 9 to April 21, 2018</w:t>
      </w:r>
    </w:p>
    <w:p w:rsidR="00E343D0" w:rsidRDefault="00E343D0" w:rsidP="003230AF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lang w:val="en-US"/>
        </w:rPr>
      </w:pPr>
      <w:r w:rsidRPr="00E343D0">
        <w:rPr>
          <w:rFonts w:ascii="Monotype Corsiva" w:hAnsi="Monotype Corsiva"/>
          <w:b/>
          <w:sz w:val="28"/>
          <w:szCs w:val="28"/>
          <w:lang w:val="en-US"/>
        </w:rPr>
        <w:t>Participants need to complete a translation of one of the following poems about two geniuses</w:t>
      </w:r>
      <w:r>
        <w:rPr>
          <w:rFonts w:ascii="Monotype Corsiva" w:hAnsi="Monotype Corsiva"/>
          <w:b/>
          <w:sz w:val="28"/>
          <w:szCs w:val="28"/>
          <w:lang w:val="en-US"/>
        </w:rPr>
        <w:t>.</w:t>
      </w:r>
    </w:p>
    <w:p w:rsidR="003230AF" w:rsidRPr="00E343D0" w:rsidRDefault="00E343D0" w:rsidP="003230AF">
      <w:pPr>
        <w:spacing w:after="0" w:line="240" w:lineRule="auto"/>
        <w:jc w:val="center"/>
        <w:rPr>
          <w:rFonts w:ascii="Monotype Corsiva" w:hAnsi="Monotype Corsiva"/>
          <w:b/>
          <w:noProof/>
          <w:color w:val="002060"/>
          <w:sz w:val="28"/>
          <w:szCs w:val="28"/>
          <w:lang w:val="en-US"/>
        </w:rPr>
      </w:pPr>
      <w:proofErr w:type="gramStart"/>
      <w:r w:rsidRPr="00E343D0">
        <w:rPr>
          <w:rFonts w:ascii="Monotype Corsiva" w:hAnsi="Monotype Corsiva"/>
          <w:b/>
          <w:sz w:val="28"/>
          <w:szCs w:val="28"/>
          <w:lang w:val="en-US"/>
        </w:rPr>
        <w:t>Only translations that have not previously been published anywhere will be accepted for participation in the contest.</w:t>
      </w:r>
      <w:proofErr w:type="gramEnd"/>
      <w:r w:rsidRPr="00E343D0">
        <w:rPr>
          <w:rFonts w:ascii="Monotype Corsiva" w:hAnsi="Monotype Corsiva"/>
          <w:b/>
          <w:sz w:val="28"/>
          <w:szCs w:val="28"/>
          <w:lang w:val="en-US"/>
        </w:rPr>
        <w:t xml:space="preserve"> </w:t>
      </w:r>
      <w:r w:rsidRPr="00E343D0">
        <w:rPr>
          <w:rFonts w:ascii="Monotype Corsiva" w:hAnsi="Monotype Corsiva"/>
          <w:b/>
          <w:noProof/>
          <w:color w:val="002060"/>
          <w:sz w:val="28"/>
          <w:szCs w:val="28"/>
          <w:lang w:val="en-US"/>
        </w:rPr>
        <w:t xml:space="preserve"> </w:t>
      </w:r>
    </w:p>
    <w:p w:rsidR="00431F56" w:rsidRPr="00FD039E" w:rsidRDefault="003230AF" w:rsidP="0087550C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6"/>
          <w:lang w:val="en-US"/>
        </w:rPr>
      </w:pPr>
      <w:r>
        <w:rPr>
          <w:rFonts w:ascii="Monotype Corsiva" w:hAnsi="Monotype Corsiv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160655</wp:posOffset>
            </wp:positionV>
            <wp:extent cx="2133600" cy="2409825"/>
            <wp:effectExtent l="19050" t="0" r="0" b="0"/>
            <wp:wrapNone/>
            <wp:docPr id="12" name="Рисунок 1" descr="Картинки по запросу рисунок портрет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ок портрет пушк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39E" w:rsidRPr="00E343D0" w:rsidRDefault="00FD039E" w:rsidP="00A84364">
      <w:pPr>
        <w:rPr>
          <w:lang w:val="en-US"/>
        </w:rPr>
        <w:sectPr w:rsidR="00FD039E" w:rsidRPr="00E343D0" w:rsidSect="00EE15FB">
          <w:pgSz w:w="11906" w:h="16838"/>
          <w:pgMar w:top="284" w:right="850" w:bottom="284" w:left="1134" w:header="708" w:footer="708" w:gutter="0"/>
          <w:cols w:space="708"/>
          <w:docGrid w:linePitch="360"/>
        </w:sectPr>
      </w:pPr>
    </w:p>
    <w:p w:rsidR="00D87F87" w:rsidRDefault="00431F56" w:rsidP="00D87F87">
      <w:pPr>
        <w:pStyle w:val="a3"/>
      </w:pPr>
      <w:r>
        <w:rPr>
          <w:noProof/>
        </w:rPr>
        <w:lastRenderedPageBreak/>
        <w:drawing>
          <wp:inline distT="0" distB="0" distL="0" distR="0">
            <wp:extent cx="2105025" cy="2621352"/>
            <wp:effectExtent l="19050" t="0" r="9525" b="0"/>
            <wp:docPr id="5" name="Рисунок 1" descr="G:\Shakespeare\Shakesp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kespeare\Shakespear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56" w:rsidRPr="00FD039E" w:rsidRDefault="00431F56" w:rsidP="00431F56">
      <w:pPr>
        <w:pStyle w:val="a3"/>
        <w:rPr>
          <w:b/>
          <w:sz w:val="28"/>
          <w:szCs w:val="28"/>
        </w:rPr>
      </w:pPr>
      <w:proofErr w:type="spellStart"/>
      <w:r w:rsidRPr="00431F56">
        <w:rPr>
          <w:b/>
          <w:sz w:val="28"/>
          <w:szCs w:val="28"/>
          <w:lang w:val="en-US"/>
        </w:rPr>
        <w:t>Guilielmus</w:t>
      </w:r>
      <w:proofErr w:type="spellEnd"/>
      <w:r w:rsidRPr="00FD039E">
        <w:rPr>
          <w:b/>
          <w:sz w:val="28"/>
          <w:szCs w:val="28"/>
        </w:rPr>
        <w:t xml:space="preserve"> </w:t>
      </w:r>
      <w:r w:rsidRPr="00431F56">
        <w:rPr>
          <w:b/>
          <w:sz w:val="28"/>
          <w:szCs w:val="28"/>
          <w:lang w:val="en-US"/>
        </w:rPr>
        <w:t>Rex</w:t>
      </w:r>
      <w:r w:rsidRPr="00FD039E">
        <w:rPr>
          <w:b/>
          <w:sz w:val="28"/>
          <w:szCs w:val="28"/>
        </w:rPr>
        <w:br/>
      </w:r>
      <w:r w:rsidRPr="00431F56">
        <w:rPr>
          <w:b/>
          <w:sz w:val="28"/>
          <w:szCs w:val="28"/>
          <w:lang w:val="en-US"/>
        </w:rPr>
        <w:t>Thomas</w:t>
      </w:r>
      <w:r w:rsidRPr="00FD039E">
        <w:rPr>
          <w:b/>
          <w:sz w:val="28"/>
          <w:szCs w:val="28"/>
        </w:rPr>
        <w:t xml:space="preserve"> </w:t>
      </w:r>
      <w:r w:rsidRPr="00431F56">
        <w:rPr>
          <w:b/>
          <w:sz w:val="28"/>
          <w:szCs w:val="28"/>
          <w:lang w:val="en-US"/>
        </w:rPr>
        <w:t>Bailey</w:t>
      </w:r>
      <w:r w:rsidRPr="00FD039E">
        <w:rPr>
          <w:b/>
          <w:sz w:val="28"/>
          <w:szCs w:val="28"/>
        </w:rPr>
        <w:t xml:space="preserve"> </w:t>
      </w:r>
      <w:r w:rsidRPr="00431F56">
        <w:rPr>
          <w:b/>
          <w:sz w:val="28"/>
          <w:szCs w:val="28"/>
          <w:lang w:val="en-US"/>
        </w:rPr>
        <w:t>Aldrich</w:t>
      </w:r>
      <w:r w:rsidRPr="00FD039E">
        <w:rPr>
          <w:b/>
          <w:sz w:val="28"/>
          <w:szCs w:val="28"/>
        </w:rPr>
        <w:t xml:space="preserve"> </w:t>
      </w:r>
    </w:p>
    <w:p w:rsidR="00431F56" w:rsidRPr="00431F56" w:rsidRDefault="00431F56" w:rsidP="00431F56">
      <w:pPr>
        <w:pStyle w:val="a3"/>
        <w:rPr>
          <w:sz w:val="28"/>
          <w:szCs w:val="28"/>
          <w:lang w:val="en-US"/>
        </w:rPr>
      </w:pPr>
      <w:r w:rsidRPr="00431F56">
        <w:rPr>
          <w:sz w:val="28"/>
          <w:szCs w:val="28"/>
          <w:lang w:val="en-US"/>
        </w:rPr>
        <w:t>THE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FOLK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who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lived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in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Shakespeare</w:t>
      </w:r>
      <w:r w:rsidRPr="00772DE2">
        <w:rPr>
          <w:sz w:val="28"/>
          <w:szCs w:val="28"/>
          <w:lang w:val="en-US"/>
        </w:rPr>
        <w:t>’</w:t>
      </w:r>
      <w:r w:rsidRPr="00431F56">
        <w:rPr>
          <w:sz w:val="28"/>
          <w:szCs w:val="28"/>
          <w:lang w:val="en-US"/>
        </w:rPr>
        <w:t>s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day</w:t>
      </w:r>
      <w:r w:rsidRPr="00772DE2">
        <w:rPr>
          <w:sz w:val="28"/>
          <w:szCs w:val="28"/>
          <w:lang w:val="en-US"/>
        </w:rPr>
        <w:br/>
      </w:r>
      <w:proofErr w:type="gramStart"/>
      <w:r w:rsidRPr="00431F56">
        <w:rPr>
          <w:sz w:val="28"/>
          <w:szCs w:val="28"/>
          <w:lang w:val="en-US"/>
        </w:rPr>
        <w:t>And</w:t>
      </w:r>
      <w:proofErr w:type="gramEnd"/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saw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that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gentle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figure</w:t>
      </w:r>
      <w:r w:rsidRPr="00772DE2">
        <w:rPr>
          <w:sz w:val="28"/>
          <w:szCs w:val="28"/>
          <w:lang w:val="en-US"/>
        </w:rPr>
        <w:t xml:space="preserve"> </w:t>
      </w:r>
      <w:r w:rsidRPr="00431F56">
        <w:rPr>
          <w:sz w:val="28"/>
          <w:szCs w:val="28"/>
          <w:lang w:val="en-US"/>
        </w:rPr>
        <w:t>pass</w:t>
      </w:r>
      <w:r w:rsidRPr="00772DE2">
        <w:rPr>
          <w:sz w:val="28"/>
          <w:szCs w:val="28"/>
          <w:lang w:val="en-US"/>
        </w:rPr>
        <w:br/>
      </w:r>
      <w:r w:rsidRPr="00431F56">
        <w:rPr>
          <w:sz w:val="28"/>
          <w:szCs w:val="28"/>
          <w:lang w:val="en-US"/>
        </w:rPr>
        <w:t>By</w:t>
      </w:r>
      <w:r w:rsidRPr="0077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</w:t>
      </w:r>
      <w:r w:rsidRPr="0077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Bridge, his frequent way</w:t>
      </w:r>
      <w:r w:rsidRPr="00431F56">
        <w:rPr>
          <w:sz w:val="28"/>
          <w:szCs w:val="28"/>
          <w:lang w:val="en-US"/>
        </w:rPr>
        <w:br/>
        <w:t>They little knew what man he was.</w:t>
      </w:r>
    </w:p>
    <w:p w:rsidR="00431F56" w:rsidRPr="00431F56" w:rsidRDefault="00431F56" w:rsidP="00431F56">
      <w:pPr>
        <w:pStyle w:val="a3"/>
        <w:rPr>
          <w:sz w:val="28"/>
          <w:szCs w:val="28"/>
          <w:lang w:val="en-US"/>
        </w:rPr>
      </w:pPr>
      <w:r w:rsidRPr="00431F56">
        <w:rPr>
          <w:sz w:val="28"/>
          <w:szCs w:val="28"/>
          <w:lang w:val="en-US"/>
        </w:rPr>
        <w:t>The poin</w:t>
      </w:r>
      <w:r>
        <w:rPr>
          <w:sz w:val="28"/>
          <w:szCs w:val="28"/>
          <w:lang w:val="en-US"/>
        </w:rPr>
        <w:t xml:space="preserve">ted beard, the courteous mien, </w:t>
      </w:r>
      <w:r w:rsidRPr="00431F56">
        <w:rPr>
          <w:sz w:val="28"/>
          <w:szCs w:val="28"/>
          <w:lang w:val="en-US"/>
        </w:rPr>
        <w:br/>
        <w:t>The equal port to high and low</w:t>
      </w:r>
      <w:proofErr w:type="gramStart"/>
      <w:r w:rsidRPr="00431F56">
        <w:rPr>
          <w:sz w:val="28"/>
          <w:szCs w:val="28"/>
          <w:lang w:val="en-US"/>
        </w:rPr>
        <w:t>,</w:t>
      </w:r>
      <w:proofErr w:type="gramEnd"/>
      <w:r w:rsidRPr="00431F56">
        <w:rPr>
          <w:sz w:val="28"/>
          <w:szCs w:val="28"/>
          <w:lang w:val="en-US"/>
        </w:rPr>
        <w:br/>
        <w:t>All t</w:t>
      </w:r>
      <w:r>
        <w:rPr>
          <w:sz w:val="28"/>
          <w:szCs w:val="28"/>
          <w:lang w:val="en-US"/>
        </w:rPr>
        <w:t>his they saw or might have seen</w:t>
      </w:r>
      <w:r w:rsidRPr="00431F56">
        <w:rPr>
          <w:sz w:val="28"/>
          <w:szCs w:val="28"/>
          <w:lang w:val="en-US"/>
        </w:rPr>
        <w:br/>
        <w:t>But not the light behind the brow!</w:t>
      </w:r>
    </w:p>
    <w:p w:rsidR="003230AF" w:rsidRDefault="00431F56" w:rsidP="00431F56">
      <w:pPr>
        <w:pStyle w:val="a3"/>
        <w:rPr>
          <w:sz w:val="28"/>
          <w:szCs w:val="28"/>
          <w:lang w:val="en-US"/>
        </w:rPr>
      </w:pPr>
      <w:r w:rsidRPr="00431F56">
        <w:rPr>
          <w:sz w:val="28"/>
          <w:szCs w:val="28"/>
          <w:lang w:val="en-US"/>
        </w:rPr>
        <w:t>The doublet’s modest gray or brown</w:t>
      </w:r>
      <w:proofErr w:type="gramStart"/>
      <w:r w:rsidRPr="00431F56">
        <w:rPr>
          <w:sz w:val="28"/>
          <w:szCs w:val="28"/>
          <w:lang w:val="en-US"/>
        </w:rPr>
        <w:t>,</w:t>
      </w:r>
      <w:proofErr w:type="gramEnd"/>
      <w:r w:rsidRPr="00431F56">
        <w:rPr>
          <w:sz w:val="28"/>
          <w:szCs w:val="28"/>
          <w:lang w:val="en-US"/>
        </w:rPr>
        <w:br/>
        <w:t>The slend</w:t>
      </w:r>
      <w:r>
        <w:rPr>
          <w:sz w:val="28"/>
          <w:szCs w:val="28"/>
          <w:lang w:val="en-US"/>
        </w:rPr>
        <w:t xml:space="preserve">er sword-hilt’s plain device, </w:t>
      </w:r>
      <w:r w:rsidRPr="00431F56">
        <w:rPr>
          <w:sz w:val="28"/>
          <w:szCs w:val="28"/>
          <w:lang w:val="en-US"/>
        </w:rPr>
        <w:br/>
        <w:t>What sign had these for prince or clown?</w:t>
      </w:r>
      <w:r w:rsidRPr="00431F56">
        <w:rPr>
          <w:sz w:val="28"/>
          <w:szCs w:val="28"/>
          <w:lang w:val="en-US"/>
        </w:rPr>
        <w:br/>
        <w:t>Few turned, or none, to scan him twice.</w:t>
      </w:r>
      <w:r w:rsidR="003230AF" w:rsidRPr="003230AF">
        <w:rPr>
          <w:sz w:val="28"/>
          <w:szCs w:val="28"/>
          <w:lang w:val="en-US"/>
        </w:rPr>
        <w:t xml:space="preserve"> </w:t>
      </w:r>
      <w:r w:rsidR="003230AF" w:rsidRPr="00431F56">
        <w:rPr>
          <w:sz w:val="28"/>
          <w:szCs w:val="28"/>
          <w:lang w:val="en-US"/>
        </w:rPr>
        <w:t xml:space="preserve">Yet </w:t>
      </w:r>
    </w:p>
    <w:p w:rsidR="003230AF" w:rsidRDefault="003230AF" w:rsidP="003230AF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431F56">
        <w:rPr>
          <w:sz w:val="28"/>
          <w:szCs w:val="28"/>
          <w:lang w:val="en-US"/>
        </w:rPr>
        <w:t>’t</w:t>
      </w:r>
      <w:proofErr w:type="gramEnd"/>
      <w:r w:rsidRPr="00431F56">
        <w:rPr>
          <w:sz w:val="28"/>
          <w:szCs w:val="28"/>
          <w:lang w:val="en-US"/>
        </w:rPr>
        <w:t xml:space="preserve"> was the king of England’s kings!</w:t>
      </w:r>
      <w:r w:rsidRPr="00431F56">
        <w:rPr>
          <w:sz w:val="28"/>
          <w:szCs w:val="28"/>
          <w:lang w:val="en-US"/>
        </w:rPr>
        <w:br/>
        <w:t xml:space="preserve">The rest with all their </w:t>
      </w:r>
      <w:proofErr w:type="spellStart"/>
      <w:r w:rsidRPr="00431F56">
        <w:rPr>
          <w:sz w:val="28"/>
          <w:szCs w:val="28"/>
          <w:lang w:val="en-US"/>
        </w:rPr>
        <w:t>pomps</w:t>
      </w:r>
      <w:proofErr w:type="spellEnd"/>
      <w:r w:rsidRPr="00431F56">
        <w:rPr>
          <w:sz w:val="28"/>
          <w:szCs w:val="28"/>
          <w:lang w:val="en-US"/>
        </w:rPr>
        <w:t xml:space="preserve"> and trains</w:t>
      </w:r>
    </w:p>
    <w:p w:rsidR="003230AF" w:rsidRPr="003230AF" w:rsidRDefault="003230AF" w:rsidP="003230AF">
      <w:pPr>
        <w:pStyle w:val="a3"/>
        <w:spacing w:before="0" w:beforeAutospacing="0" w:after="0" w:afterAutospacing="0"/>
        <w:jc w:val="both"/>
        <w:rPr>
          <w:lang w:val="en-US"/>
        </w:rPr>
      </w:pPr>
      <w:r w:rsidRPr="00431F56">
        <w:rPr>
          <w:sz w:val="28"/>
          <w:szCs w:val="28"/>
          <w:lang w:val="en-US"/>
        </w:rPr>
        <w:t xml:space="preserve">Are </w:t>
      </w:r>
      <w:proofErr w:type="spellStart"/>
      <w:r w:rsidRPr="00431F56">
        <w:rPr>
          <w:sz w:val="28"/>
          <w:szCs w:val="28"/>
          <w:lang w:val="en-US"/>
        </w:rPr>
        <w:t>moulder</w:t>
      </w:r>
      <w:r>
        <w:rPr>
          <w:sz w:val="28"/>
          <w:szCs w:val="28"/>
          <w:lang w:val="en-US"/>
        </w:rPr>
        <w:t>ed</w:t>
      </w:r>
      <w:proofErr w:type="spellEnd"/>
      <w:r>
        <w:rPr>
          <w:sz w:val="28"/>
          <w:szCs w:val="28"/>
          <w:lang w:val="en-US"/>
        </w:rPr>
        <w:t>, half-remembered things</w:t>
      </w:r>
      <w:r w:rsidRPr="00431F56">
        <w:rPr>
          <w:sz w:val="28"/>
          <w:szCs w:val="28"/>
          <w:lang w:val="en-US"/>
        </w:rPr>
        <w:br/>
        <w:t>’T is he alone that lives and reigns!</w:t>
      </w:r>
    </w:p>
    <w:p w:rsidR="00431F56" w:rsidRDefault="003230AF" w:rsidP="00431F56">
      <w:pPr>
        <w:pStyle w:val="a3"/>
        <w:rPr>
          <w:sz w:val="28"/>
          <w:szCs w:val="28"/>
          <w:lang w:val="en-US"/>
        </w:rPr>
      </w:pPr>
      <w:r w:rsidRPr="00431F56">
        <w:rPr>
          <w:sz w:val="28"/>
          <w:szCs w:val="28"/>
          <w:lang w:val="en-US"/>
        </w:rPr>
        <w:lastRenderedPageBreak/>
        <w:br/>
      </w:r>
    </w:p>
    <w:p w:rsidR="003230AF" w:rsidRPr="00431F56" w:rsidRDefault="003230AF" w:rsidP="00431F56">
      <w:pPr>
        <w:pStyle w:val="a3"/>
        <w:rPr>
          <w:sz w:val="28"/>
          <w:szCs w:val="28"/>
          <w:lang w:val="en-US"/>
        </w:rPr>
      </w:pPr>
    </w:p>
    <w:p w:rsidR="00431F56" w:rsidRPr="00431F56" w:rsidRDefault="00431F56" w:rsidP="00431F56">
      <w:pPr>
        <w:pStyle w:val="a3"/>
        <w:rPr>
          <w:sz w:val="28"/>
          <w:szCs w:val="28"/>
          <w:lang w:val="en-US"/>
        </w:rPr>
      </w:pPr>
    </w:p>
    <w:p w:rsidR="003230AF" w:rsidRDefault="003230AF" w:rsidP="00D87F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en-US"/>
        </w:rPr>
        <w:t xml:space="preserve">                        </w:t>
      </w:r>
    </w:p>
    <w:p w:rsidR="003230AF" w:rsidRDefault="003230AF" w:rsidP="003230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en-US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917554" cy="581025"/>
            <wp:effectExtent l="19050" t="0" r="6496" b="0"/>
            <wp:docPr id="14" name="Рисунок 4" descr="Картинки по запросу подпись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дпись пушки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32" cy="58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AF" w:rsidRPr="003230AF" w:rsidRDefault="003230AF" w:rsidP="003230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en-US"/>
        </w:rPr>
      </w:pPr>
    </w:p>
    <w:p w:rsidR="003230AF" w:rsidRPr="00FE3CEB" w:rsidRDefault="00D87F87" w:rsidP="003230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D87F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Алексей Плещеев </w:t>
      </w:r>
    </w:p>
    <w:p w:rsidR="00D87F87" w:rsidRPr="00D87F87" w:rsidRDefault="00D87F87" w:rsidP="003230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D87F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Памяти Пушкина</w:t>
      </w:r>
    </w:p>
    <w:p w:rsidR="00D87F87" w:rsidRPr="00431F56" w:rsidRDefault="00D87F87" w:rsidP="00D87F87">
      <w:pPr>
        <w:pStyle w:val="a3"/>
        <w:rPr>
          <w:sz w:val="28"/>
        </w:rPr>
      </w:pPr>
      <w:r w:rsidRPr="00431F56">
        <w:rPr>
          <w:sz w:val="28"/>
        </w:rPr>
        <w:t>Мы чтить тебя привыкли с детских лет,</w:t>
      </w:r>
      <w:r w:rsidRPr="00431F56">
        <w:rPr>
          <w:sz w:val="28"/>
        </w:rPr>
        <w:br/>
        <w:t>И дорог нам твой образ благородный;</w:t>
      </w:r>
      <w:r w:rsidRPr="00431F56">
        <w:rPr>
          <w:sz w:val="28"/>
        </w:rPr>
        <w:br/>
        <w:t>Ты рано смолк; но в памяти народной</w:t>
      </w:r>
      <w:r w:rsidRPr="00431F56">
        <w:rPr>
          <w:sz w:val="28"/>
        </w:rPr>
        <w:br/>
        <w:t>Ты не умрешь, возлюбленный поэт!</w:t>
      </w:r>
    </w:p>
    <w:p w:rsidR="00D87F87" w:rsidRPr="00431F56" w:rsidRDefault="00D87F87" w:rsidP="00D87F87">
      <w:pPr>
        <w:pStyle w:val="a3"/>
        <w:rPr>
          <w:sz w:val="28"/>
        </w:rPr>
      </w:pPr>
      <w:r w:rsidRPr="00431F56">
        <w:rPr>
          <w:sz w:val="28"/>
        </w:rPr>
        <w:t>Бессмертен тот, чья муза до конца</w:t>
      </w:r>
      <w:r w:rsidRPr="00431F56">
        <w:rPr>
          <w:sz w:val="28"/>
        </w:rPr>
        <w:br/>
        <w:t>Добру и красоте не изменяла,</w:t>
      </w:r>
      <w:r w:rsidRPr="00431F56">
        <w:rPr>
          <w:sz w:val="28"/>
        </w:rPr>
        <w:br/>
        <w:t>Кто волновать умел людей сердца</w:t>
      </w:r>
      <w:proofErr w:type="gramStart"/>
      <w:r w:rsidRPr="00431F56">
        <w:rPr>
          <w:sz w:val="28"/>
        </w:rPr>
        <w:br/>
        <w:t>И</w:t>
      </w:r>
      <w:proofErr w:type="gramEnd"/>
      <w:r w:rsidRPr="00431F56">
        <w:rPr>
          <w:sz w:val="28"/>
        </w:rPr>
        <w:t xml:space="preserve"> в них будить стремленье к идеалу;</w:t>
      </w:r>
    </w:p>
    <w:p w:rsidR="00D87F87" w:rsidRPr="00431F56" w:rsidRDefault="00D87F87" w:rsidP="00D87F87">
      <w:pPr>
        <w:pStyle w:val="a3"/>
        <w:rPr>
          <w:sz w:val="28"/>
        </w:rPr>
      </w:pPr>
      <w:r w:rsidRPr="00431F56">
        <w:rPr>
          <w:sz w:val="28"/>
        </w:rPr>
        <w:t>Все лучшие порывы посвятить</w:t>
      </w:r>
      <w:r w:rsidRPr="00431F56">
        <w:rPr>
          <w:sz w:val="28"/>
        </w:rPr>
        <w:br/>
        <w:t>Отчизне ты зовешь нас из могилы;</w:t>
      </w:r>
      <w:r w:rsidRPr="00431F56">
        <w:rPr>
          <w:sz w:val="28"/>
        </w:rPr>
        <w:br/>
        <w:t>В продажный век, век лжи и грубой силы</w:t>
      </w:r>
      <w:proofErr w:type="gramStart"/>
      <w:r w:rsidRPr="00431F56">
        <w:rPr>
          <w:sz w:val="28"/>
        </w:rPr>
        <w:br/>
        <w:t>З</w:t>
      </w:r>
      <w:proofErr w:type="gramEnd"/>
      <w:r w:rsidRPr="00431F56">
        <w:rPr>
          <w:sz w:val="28"/>
        </w:rPr>
        <w:t>овешь добру и истине служить.</w:t>
      </w:r>
    </w:p>
    <w:p w:rsidR="00431F56" w:rsidRPr="00FE3CEB" w:rsidRDefault="00D87F87" w:rsidP="00D87F87">
      <w:pPr>
        <w:pStyle w:val="a3"/>
      </w:pPr>
      <w:r w:rsidRPr="00431F56">
        <w:rPr>
          <w:sz w:val="28"/>
        </w:rPr>
        <w:t>Вот почему, возлюбленный поэт,</w:t>
      </w:r>
      <w:r w:rsidRPr="00431F56">
        <w:rPr>
          <w:sz w:val="28"/>
        </w:rPr>
        <w:br/>
        <w:t>Так дорог нам твой образ благородный</w:t>
      </w:r>
      <w:r>
        <w:t>;</w:t>
      </w:r>
      <w:r>
        <w:br/>
      </w:r>
      <w:r w:rsidRPr="003230AF">
        <w:rPr>
          <w:sz w:val="28"/>
          <w:szCs w:val="28"/>
        </w:rPr>
        <w:t>Вот почему неизгладимый след</w:t>
      </w:r>
      <w:r w:rsidRPr="003230AF">
        <w:rPr>
          <w:sz w:val="28"/>
          <w:szCs w:val="28"/>
        </w:rPr>
        <w:br/>
        <w:t>Тобой оставлен в памяти народной</w:t>
      </w:r>
      <w:r w:rsidR="00FE3CEB">
        <w:rPr>
          <w:sz w:val="28"/>
          <w:szCs w:val="28"/>
        </w:rPr>
        <w:t>.</w:t>
      </w:r>
      <w:bookmarkStart w:id="0" w:name="_GoBack"/>
      <w:bookmarkEnd w:id="0"/>
    </w:p>
    <w:sectPr w:rsidR="00431F56" w:rsidRPr="00FE3CEB" w:rsidSect="00FE3CEB">
      <w:type w:val="continuous"/>
      <w:pgSz w:w="11906" w:h="16838"/>
      <w:pgMar w:top="284" w:right="85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B91"/>
    <w:multiLevelType w:val="multilevel"/>
    <w:tmpl w:val="536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4"/>
    <w:rsid w:val="0019428B"/>
    <w:rsid w:val="001C07C8"/>
    <w:rsid w:val="002C0E16"/>
    <w:rsid w:val="002F56BD"/>
    <w:rsid w:val="003230AF"/>
    <w:rsid w:val="00431F56"/>
    <w:rsid w:val="004C433C"/>
    <w:rsid w:val="00580DA9"/>
    <w:rsid w:val="00772DE2"/>
    <w:rsid w:val="0087550C"/>
    <w:rsid w:val="009646CE"/>
    <w:rsid w:val="00A84364"/>
    <w:rsid w:val="00AD6B3B"/>
    <w:rsid w:val="00C32A31"/>
    <w:rsid w:val="00D43584"/>
    <w:rsid w:val="00D647AD"/>
    <w:rsid w:val="00D75824"/>
    <w:rsid w:val="00D87F87"/>
    <w:rsid w:val="00E343D0"/>
    <w:rsid w:val="00EE15FB"/>
    <w:rsid w:val="00EF4471"/>
    <w:rsid w:val="00FD039E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364"/>
    <w:rPr>
      <w:b/>
      <w:bCs/>
    </w:rPr>
  </w:style>
  <w:style w:type="character" w:customStyle="1" w:styleId="apple-converted-space">
    <w:name w:val="apple-converted-space"/>
    <w:basedOn w:val="a0"/>
    <w:rsid w:val="00A84364"/>
  </w:style>
  <w:style w:type="character" w:styleId="a5">
    <w:name w:val="Hyperlink"/>
    <w:basedOn w:val="a0"/>
    <w:uiPriority w:val="99"/>
    <w:semiHidden/>
    <w:unhideWhenUsed/>
    <w:rsid w:val="00A84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46CE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964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64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9646C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87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364"/>
    <w:rPr>
      <w:b/>
      <w:bCs/>
    </w:rPr>
  </w:style>
  <w:style w:type="character" w:customStyle="1" w:styleId="apple-converted-space">
    <w:name w:val="apple-converted-space"/>
    <w:basedOn w:val="a0"/>
    <w:rsid w:val="00A84364"/>
  </w:style>
  <w:style w:type="character" w:styleId="a5">
    <w:name w:val="Hyperlink"/>
    <w:basedOn w:val="a0"/>
    <w:uiPriority w:val="99"/>
    <w:semiHidden/>
    <w:unhideWhenUsed/>
    <w:rsid w:val="00A84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46CE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964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64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9646CE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87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int/drama/shakespeare/60secondshakespeare/themes_twelfthnight.s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EE6E-06FE-4F2B-ADEE-2B18411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2</cp:revision>
  <cp:lastPrinted>2016-04-05T08:00:00Z</cp:lastPrinted>
  <dcterms:created xsi:type="dcterms:W3CDTF">2018-04-09T05:28:00Z</dcterms:created>
  <dcterms:modified xsi:type="dcterms:W3CDTF">2018-04-09T05:28:00Z</dcterms:modified>
</cp:coreProperties>
</file>